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CCE56" w14:textId="6C5888D5" w:rsidR="001C2F6B" w:rsidRDefault="001C2F6B" w:rsidP="001C2F6B">
      <w:pPr>
        <w:spacing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IX ENCUENTRO INTERNACIONAL DE LA RIIE 2016</w:t>
      </w:r>
    </w:p>
    <w:p w14:paraId="40B49F85" w14:textId="7C6EB1BB" w:rsidR="001C2F6B" w:rsidRDefault="001C2F6B" w:rsidP="001C2F6B">
      <w:pPr>
        <w:spacing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“Diferencia, con-vivir, incluir”</w:t>
      </w:r>
    </w:p>
    <w:p w14:paraId="70E102DD" w14:textId="07E0F528" w:rsidR="001C2F6B" w:rsidRPr="00FA1A34" w:rsidRDefault="001C2F6B" w:rsidP="001C2F6B">
      <w:pPr>
        <w:spacing w:line="360" w:lineRule="auto"/>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Modalidades de pago</w:t>
      </w:r>
    </w:p>
    <w:p w14:paraId="0337DCB0" w14:textId="77777777" w:rsidR="001C2F6B" w:rsidRPr="00FA1A34" w:rsidRDefault="001C2F6B" w:rsidP="001C2F6B">
      <w:pPr>
        <w:spacing w:after="0" w:line="360" w:lineRule="auto"/>
        <w:jc w:val="both"/>
        <w:rPr>
          <w:rStyle w:val="Textoennegrita"/>
          <w:rFonts w:ascii="Times New Roman" w:hAnsi="Times New Roman" w:cs="Times New Roman"/>
          <w:b w:val="0"/>
          <w:sz w:val="24"/>
          <w:szCs w:val="24"/>
          <w:lang w:val="es-ES_tradnl"/>
        </w:rPr>
      </w:pPr>
      <w:r>
        <w:rPr>
          <w:rStyle w:val="Textoennegrita"/>
          <w:rFonts w:ascii="Times New Roman" w:hAnsi="Times New Roman" w:cs="Times New Roman"/>
          <w:b w:val="0"/>
          <w:sz w:val="24"/>
          <w:szCs w:val="24"/>
          <w:lang w:val="es-ES_tradnl"/>
        </w:rPr>
        <w:t>Cuota de inscripción: $90.000 (USD$130) hasta el 31 de jul</w:t>
      </w:r>
      <w:r w:rsidRPr="00FA1A34">
        <w:rPr>
          <w:rStyle w:val="Textoennegrita"/>
          <w:rFonts w:ascii="Times New Roman" w:hAnsi="Times New Roman" w:cs="Times New Roman"/>
          <w:b w:val="0"/>
          <w:sz w:val="24"/>
          <w:szCs w:val="24"/>
          <w:lang w:val="es-ES_tradnl"/>
        </w:rPr>
        <w:t>io, y $1</w:t>
      </w:r>
      <w:r>
        <w:rPr>
          <w:rStyle w:val="Textoennegrita"/>
          <w:rFonts w:ascii="Times New Roman" w:hAnsi="Times New Roman" w:cs="Times New Roman"/>
          <w:b w:val="0"/>
          <w:sz w:val="24"/>
          <w:szCs w:val="24"/>
          <w:lang w:val="es-ES_tradnl"/>
        </w:rPr>
        <w:t>00.000 (USD$14</w:t>
      </w:r>
      <w:r w:rsidRPr="00FA1A34">
        <w:rPr>
          <w:rStyle w:val="Textoennegrita"/>
          <w:rFonts w:ascii="Times New Roman" w:hAnsi="Times New Roman" w:cs="Times New Roman"/>
          <w:b w:val="0"/>
          <w:sz w:val="24"/>
          <w:szCs w:val="24"/>
          <w:lang w:val="es-ES_tradnl"/>
        </w:rPr>
        <w:t xml:space="preserve">0) desde el 01 de </w:t>
      </w:r>
      <w:r>
        <w:rPr>
          <w:rStyle w:val="Textoennegrita"/>
          <w:rFonts w:ascii="Times New Roman" w:hAnsi="Times New Roman" w:cs="Times New Roman"/>
          <w:b w:val="0"/>
          <w:sz w:val="24"/>
          <w:szCs w:val="24"/>
          <w:lang w:val="es-ES_tradnl"/>
        </w:rPr>
        <w:t xml:space="preserve">agosto </w:t>
      </w:r>
      <w:r w:rsidRPr="00FA1A34">
        <w:rPr>
          <w:rStyle w:val="Textoennegrita"/>
          <w:rFonts w:ascii="Times New Roman" w:hAnsi="Times New Roman" w:cs="Times New Roman"/>
          <w:b w:val="0"/>
          <w:sz w:val="24"/>
          <w:szCs w:val="24"/>
          <w:lang w:val="es-ES_tradnl"/>
        </w:rPr>
        <w:t>en adelante. El valor incluye inscripción, certificación, materiales y servicio de cafetería.</w:t>
      </w:r>
    </w:p>
    <w:p w14:paraId="1119FDEB" w14:textId="77777777" w:rsidR="001C2F6B" w:rsidRDefault="001C2F6B" w:rsidP="001C2F6B">
      <w:pPr>
        <w:spacing w:after="0" w:line="360" w:lineRule="auto"/>
        <w:jc w:val="both"/>
        <w:rPr>
          <w:rFonts w:ascii="Times New Roman" w:hAnsi="Times New Roman" w:cs="Times New Roman"/>
          <w:b/>
          <w:bCs/>
          <w:sz w:val="24"/>
          <w:szCs w:val="24"/>
          <w:lang w:val="es-ES_tradnl"/>
        </w:rPr>
      </w:pPr>
      <w:r w:rsidRPr="00FA1A34">
        <w:rPr>
          <w:rStyle w:val="Textoennegrita"/>
          <w:rFonts w:ascii="Times New Roman" w:hAnsi="Times New Roman" w:cs="Times New Roman"/>
          <w:b w:val="0"/>
          <w:sz w:val="24"/>
          <w:szCs w:val="24"/>
          <w:lang w:val="es-ES_tradnl"/>
        </w:rPr>
        <w:t>Concepto transferencia: “</w:t>
      </w:r>
      <w:r w:rsidRPr="00FA1A34">
        <w:rPr>
          <w:rFonts w:ascii="Times New Roman" w:hAnsi="Times New Roman" w:cs="Times New Roman"/>
          <w:bCs/>
          <w:sz w:val="24"/>
          <w:szCs w:val="24"/>
          <w:lang w:val="es-ES_tradnl"/>
        </w:rPr>
        <w:t xml:space="preserve">IX Encuentro Internacional </w:t>
      </w:r>
      <w:r w:rsidRPr="00FA1A34">
        <w:rPr>
          <w:rFonts w:ascii="Times New Roman" w:hAnsi="Times New Roman" w:cs="Times New Roman"/>
          <w:b/>
          <w:bCs/>
          <w:sz w:val="24"/>
          <w:szCs w:val="24"/>
          <w:lang w:val="es-ES_tradnl"/>
        </w:rPr>
        <w:t xml:space="preserve">Diferencia, con-vivir, incluir”. </w:t>
      </w:r>
    </w:p>
    <w:p w14:paraId="5C29B122" w14:textId="77777777" w:rsidR="001C2F6B" w:rsidRDefault="001C2F6B" w:rsidP="001C2F6B">
      <w:pPr>
        <w:spacing w:after="0" w:line="360" w:lineRule="auto"/>
        <w:jc w:val="both"/>
        <w:rPr>
          <w:rFonts w:ascii="Times New Roman" w:hAnsi="Times New Roman" w:cs="Times New Roman"/>
          <w:b/>
          <w:bCs/>
          <w:sz w:val="24"/>
          <w:szCs w:val="24"/>
          <w:lang w:val="es-ES_tradnl"/>
        </w:rPr>
      </w:pPr>
      <w:bookmarkStart w:id="0" w:name="_GoBack"/>
      <w:bookmarkEnd w:id="0"/>
    </w:p>
    <w:p w14:paraId="2D2ED9C5" w14:textId="77777777" w:rsidR="001C2F6B" w:rsidRPr="007F34CF" w:rsidRDefault="001C2F6B" w:rsidP="001C2F6B">
      <w:pPr>
        <w:pStyle w:val="Prrafodelista"/>
        <w:numPr>
          <w:ilvl w:val="0"/>
          <w:numId w:val="4"/>
        </w:numPr>
        <w:spacing w:line="360" w:lineRule="auto"/>
        <w:jc w:val="both"/>
        <w:rPr>
          <w:rStyle w:val="Textoennegrita"/>
          <w:rFonts w:ascii="Times New Roman" w:hAnsi="Times New Roman"/>
          <w:b w:val="0"/>
          <w:sz w:val="24"/>
          <w:szCs w:val="24"/>
          <w:lang w:val="es-ES_tradnl"/>
        </w:rPr>
      </w:pPr>
      <w:r>
        <w:rPr>
          <w:rStyle w:val="Textoennegrita"/>
          <w:rFonts w:ascii="Times New Roman" w:hAnsi="Times New Roman"/>
          <w:sz w:val="24"/>
          <w:szCs w:val="24"/>
          <w:lang w:val="es-ES_tradnl"/>
        </w:rPr>
        <w:t xml:space="preserve">Inscripciones en Chile y desde el extranjero de países donde no haya representantes de la RIIE. </w:t>
      </w:r>
    </w:p>
    <w:p w14:paraId="79652A49" w14:textId="77777777" w:rsidR="001C2F6B" w:rsidRPr="007F34CF" w:rsidRDefault="001C2F6B" w:rsidP="001C2F6B">
      <w:pPr>
        <w:pStyle w:val="Prrafodelista"/>
        <w:numPr>
          <w:ilvl w:val="1"/>
          <w:numId w:val="4"/>
        </w:numPr>
        <w:jc w:val="both"/>
        <w:rPr>
          <w:rStyle w:val="Textoennegrita"/>
          <w:rFonts w:ascii="Times New Roman" w:hAnsi="Times New Roman"/>
          <w:b w:val="0"/>
          <w:sz w:val="24"/>
          <w:szCs w:val="24"/>
          <w:lang w:val="es-ES_tradnl"/>
        </w:rPr>
      </w:pPr>
      <w:r>
        <w:rPr>
          <w:rStyle w:val="Textoennegrita"/>
          <w:rFonts w:ascii="Times New Roman" w:hAnsi="Times New Roman"/>
          <w:b w:val="0"/>
          <w:sz w:val="24"/>
          <w:szCs w:val="24"/>
          <w:lang w:val="es-ES_tradnl"/>
        </w:rPr>
        <w:t>En</w:t>
      </w:r>
      <w:r w:rsidRPr="007F34CF">
        <w:rPr>
          <w:rStyle w:val="Textoennegrita"/>
          <w:rFonts w:ascii="Times New Roman" w:hAnsi="Times New Roman"/>
          <w:b w:val="0"/>
          <w:sz w:val="24"/>
          <w:szCs w:val="24"/>
          <w:lang w:val="es-ES_tradnl"/>
        </w:rPr>
        <w:t xml:space="preserve"> Chile: Realizar depósito o transferencia a Banco </w:t>
      </w:r>
      <w:proofErr w:type="spellStart"/>
      <w:r w:rsidRPr="007F34CF">
        <w:rPr>
          <w:rStyle w:val="Textoennegrita"/>
          <w:rFonts w:ascii="Times New Roman" w:hAnsi="Times New Roman"/>
          <w:b w:val="0"/>
          <w:sz w:val="24"/>
          <w:szCs w:val="24"/>
          <w:lang w:val="es-ES_tradnl"/>
        </w:rPr>
        <w:t>Scotiabank</w:t>
      </w:r>
      <w:proofErr w:type="spellEnd"/>
      <w:r w:rsidRPr="007F34CF">
        <w:rPr>
          <w:rStyle w:val="Textoennegrita"/>
          <w:rFonts w:ascii="Times New Roman" w:hAnsi="Times New Roman"/>
          <w:b w:val="0"/>
          <w:sz w:val="24"/>
          <w:szCs w:val="24"/>
          <w:lang w:val="es-ES_tradnl"/>
        </w:rPr>
        <w:t>, Cuenta corriente Nº61-09956-06.</w:t>
      </w:r>
    </w:p>
    <w:p w14:paraId="39143CEA" w14:textId="77777777" w:rsidR="001C2F6B" w:rsidRPr="007F34CF" w:rsidRDefault="001C2F6B" w:rsidP="001C2F6B">
      <w:pPr>
        <w:pStyle w:val="Prrafodelista"/>
        <w:numPr>
          <w:ilvl w:val="1"/>
          <w:numId w:val="4"/>
        </w:numPr>
        <w:spacing w:line="360" w:lineRule="auto"/>
        <w:jc w:val="both"/>
        <w:rPr>
          <w:rStyle w:val="Textoennegrita"/>
          <w:rFonts w:ascii="Times New Roman" w:hAnsi="Times New Roman"/>
          <w:b w:val="0"/>
          <w:sz w:val="24"/>
          <w:szCs w:val="24"/>
          <w:lang w:val="es-ES_tradnl"/>
        </w:rPr>
      </w:pPr>
      <w:r>
        <w:rPr>
          <w:rStyle w:val="Textoennegrita"/>
          <w:rFonts w:ascii="Times New Roman" w:hAnsi="Times New Roman"/>
          <w:b w:val="0"/>
          <w:sz w:val="24"/>
          <w:szCs w:val="24"/>
          <w:lang w:val="es-ES_tradnl"/>
        </w:rPr>
        <w:t>D</w:t>
      </w:r>
      <w:r w:rsidRPr="007F34CF">
        <w:rPr>
          <w:rStyle w:val="Textoennegrita"/>
          <w:rFonts w:ascii="Times New Roman" w:hAnsi="Times New Roman"/>
          <w:b w:val="0"/>
          <w:sz w:val="24"/>
          <w:szCs w:val="24"/>
          <w:lang w:val="es-ES_tradnl"/>
        </w:rPr>
        <w:t xml:space="preserve">esde el extranjero: Realizar transferencia.  </w:t>
      </w:r>
    </w:p>
    <w:p w14:paraId="5871A35D" w14:textId="77777777" w:rsidR="001C2F6B" w:rsidRPr="00FA1A34" w:rsidRDefault="001C2F6B" w:rsidP="001C2F6B">
      <w:pPr>
        <w:spacing w:after="0" w:line="240" w:lineRule="auto"/>
        <w:jc w:val="both"/>
        <w:rPr>
          <w:rStyle w:val="Textoennegrita"/>
          <w:rFonts w:ascii="Times New Roman" w:hAnsi="Times New Roman" w:cs="Times New Roman"/>
          <w:b w:val="0"/>
          <w:sz w:val="24"/>
          <w:szCs w:val="24"/>
          <w:lang w:val="es-ES_tradnl"/>
        </w:rPr>
      </w:pPr>
      <w:r w:rsidRPr="00FA1A34">
        <w:rPr>
          <w:rStyle w:val="Textoennegrita"/>
          <w:rFonts w:ascii="Times New Roman" w:hAnsi="Times New Roman" w:cs="Times New Roman"/>
          <w:b w:val="0"/>
          <w:sz w:val="24"/>
          <w:szCs w:val="24"/>
          <w:lang w:val="es-ES_tradnl"/>
        </w:rPr>
        <w:t>A nombre de: Pontificia Universidad Católica de Valparaíso.</w:t>
      </w:r>
    </w:p>
    <w:p w14:paraId="1A951622" w14:textId="77777777" w:rsidR="001C2F6B" w:rsidRPr="00FA1A34" w:rsidRDefault="001C2F6B" w:rsidP="001C2F6B">
      <w:pPr>
        <w:spacing w:after="0" w:line="240" w:lineRule="auto"/>
        <w:jc w:val="both"/>
        <w:rPr>
          <w:rStyle w:val="Textoennegrita"/>
          <w:rFonts w:ascii="Times New Roman" w:hAnsi="Times New Roman" w:cs="Times New Roman"/>
          <w:b w:val="0"/>
          <w:sz w:val="24"/>
          <w:szCs w:val="24"/>
          <w:lang w:val="es-ES_tradnl"/>
        </w:rPr>
      </w:pPr>
      <w:r w:rsidRPr="00FA1A34">
        <w:rPr>
          <w:rStyle w:val="Textoennegrita"/>
          <w:rFonts w:ascii="Times New Roman" w:hAnsi="Times New Roman" w:cs="Times New Roman"/>
          <w:b w:val="0"/>
          <w:sz w:val="24"/>
          <w:szCs w:val="24"/>
          <w:lang w:val="es-ES_tradnl"/>
        </w:rPr>
        <w:t xml:space="preserve">Banco: Santander Chile. </w:t>
      </w:r>
    </w:p>
    <w:p w14:paraId="647EC6AE" w14:textId="77777777" w:rsidR="001C2F6B" w:rsidRPr="00FA1A34" w:rsidRDefault="001C2F6B" w:rsidP="001C2F6B">
      <w:pPr>
        <w:spacing w:after="0" w:line="240" w:lineRule="auto"/>
        <w:jc w:val="both"/>
        <w:rPr>
          <w:rStyle w:val="Textoennegrita"/>
          <w:rFonts w:ascii="Times New Roman" w:hAnsi="Times New Roman" w:cs="Times New Roman"/>
          <w:b w:val="0"/>
          <w:sz w:val="24"/>
          <w:szCs w:val="24"/>
          <w:lang w:val="es-ES_tradnl"/>
        </w:rPr>
      </w:pPr>
      <w:r w:rsidRPr="00FA1A34">
        <w:rPr>
          <w:rStyle w:val="Textoennegrita"/>
          <w:rFonts w:ascii="Times New Roman" w:hAnsi="Times New Roman" w:cs="Times New Roman"/>
          <w:b w:val="0"/>
          <w:sz w:val="24"/>
          <w:szCs w:val="24"/>
          <w:lang w:val="es-ES_tradnl"/>
        </w:rPr>
        <w:t>Dirección Banco: Prat 882, Valparaíso, Chile.</w:t>
      </w:r>
    </w:p>
    <w:p w14:paraId="6E98E11E" w14:textId="77777777" w:rsidR="001C2F6B" w:rsidRPr="00FA1A34" w:rsidRDefault="001C2F6B" w:rsidP="001C2F6B">
      <w:pPr>
        <w:spacing w:after="0" w:line="240" w:lineRule="auto"/>
        <w:jc w:val="both"/>
        <w:rPr>
          <w:rStyle w:val="Textoennegrita"/>
          <w:rFonts w:ascii="Times New Roman" w:hAnsi="Times New Roman" w:cs="Times New Roman"/>
          <w:b w:val="0"/>
          <w:sz w:val="24"/>
          <w:szCs w:val="24"/>
          <w:lang w:val="es-ES_tradnl"/>
        </w:rPr>
      </w:pPr>
      <w:r w:rsidRPr="00FA1A34">
        <w:rPr>
          <w:rStyle w:val="Textoennegrita"/>
          <w:rFonts w:ascii="Times New Roman" w:hAnsi="Times New Roman" w:cs="Times New Roman"/>
          <w:b w:val="0"/>
          <w:sz w:val="24"/>
          <w:szCs w:val="24"/>
          <w:lang w:val="es-ES_tradnl"/>
        </w:rPr>
        <w:t>Código Swift Banco: BSCHCLRM.</w:t>
      </w:r>
    </w:p>
    <w:p w14:paraId="7A0128EA" w14:textId="77777777" w:rsidR="001C2F6B" w:rsidRPr="00FA1A34" w:rsidRDefault="001C2F6B" w:rsidP="001C2F6B">
      <w:pPr>
        <w:spacing w:after="0" w:line="240" w:lineRule="auto"/>
        <w:jc w:val="both"/>
        <w:rPr>
          <w:rStyle w:val="Textoennegrita"/>
          <w:rFonts w:ascii="Times New Roman" w:hAnsi="Times New Roman" w:cs="Times New Roman"/>
          <w:b w:val="0"/>
          <w:sz w:val="24"/>
          <w:szCs w:val="24"/>
          <w:lang w:val="es-ES_tradnl"/>
        </w:rPr>
      </w:pPr>
      <w:r w:rsidRPr="00FA1A34">
        <w:rPr>
          <w:rStyle w:val="Textoennegrita"/>
          <w:rFonts w:ascii="Times New Roman" w:hAnsi="Times New Roman" w:cs="Times New Roman"/>
          <w:b w:val="0"/>
          <w:sz w:val="24"/>
          <w:szCs w:val="24"/>
          <w:lang w:val="es-ES_tradnl"/>
        </w:rPr>
        <w:t>Nº de cuentas corrientes:</w:t>
      </w:r>
    </w:p>
    <w:p w14:paraId="198BA44D" w14:textId="77777777" w:rsidR="001C2F6B" w:rsidRPr="00FA1A34" w:rsidRDefault="001C2F6B" w:rsidP="001C2F6B">
      <w:pPr>
        <w:spacing w:after="0" w:line="240" w:lineRule="auto"/>
        <w:jc w:val="both"/>
        <w:rPr>
          <w:rStyle w:val="Textoennegrita"/>
          <w:rFonts w:ascii="Times New Roman" w:hAnsi="Times New Roman" w:cs="Times New Roman"/>
          <w:b w:val="0"/>
          <w:sz w:val="24"/>
          <w:szCs w:val="24"/>
          <w:lang w:val="es-ES_tradnl"/>
        </w:rPr>
      </w:pPr>
      <w:r w:rsidRPr="00FA1A34">
        <w:rPr>
          <w:rStyle w:val="Textoennegrita"/>
          <w:rFonts w:ascii="Times New Roman" w:hAnsi="Times New Roman" w:cs="Times New Roman"/>
          <w:b w:val="0"/>
          <w:sz w:val="24"/>
          <w:szCs w:val="24"/>
          <w:lang w:val="es-ES_tradnl"/>
        </w:rPr>
        <w:t>-</w:t>
      </w:r>
      <w:r>
        <w:rPr>
          <w:rStyle w:val="Textoennegrita"/>
          <w:rFonts w:ascii="Times New Roman" w:hAnsi="Times New Roman" w:cs="Times New Roman"/>
          <w:b w:val="0"/>
          <w:sz w:val="24"/>
          <w:szCs w:val="24"/>
          <w:lang w:val="es-ES_tradnl"/>
        </w:rPr>
        <w:t xml:space="preserve"> </w:t>
      </w:r>
      <w:r w:rsidRPr="00FA1A34">
        <w:rPr>
          <w:rStyle w:val="Textoennegrita"/>
          <w:rFonts w:ascii="Times New Roman" w:hAnsi="Times New Roman" w:cs="Times New Roman"/>
          <w:b w:val="0"/>
          <w:sz w:val="24"/>
          <w:szCs w:val="24"/>
          <w:lang w:val="es-ES_tradnl"/>
        </w:rPr>
        <w:t xml:space="preserve">5070350198-1 (Dólares) </w:t>
      </w:r>
      <w:proofErr w:type="spellStart"/>
      <w:r w:rsidRPr="00FA1A34">
        <w:rPr>
          <w:rStyle w:val="Textoennegrita"/>
          <w:rFonts w:ascii="Times New Roman" w:hAnsi="Times New Roman" w:cs="Times New Roman"/>
          <w:b w:val="0"/>
          <w:sz w:val="24"/>
          <w:szCs w:val="24"/>
          <w:lang w:val="es-ES_tradnl"/>
        </w:rPr>
        <w:t>ó</w:t>
      </w:r>
      <w:proofErr w:type="spellEnd"/>
    </w:p>
    <w:p w14:paraId="1D2AEB3A" w14:textId="77777777" w:rsidR="001C2F6B" w:rsidRDefault="001C2F6B" w:rsidP="001C2F6B">
      <w:pPr>
        <w:spacing w:after="0" w:line="240" w:lineRule="auto"/>
        <w:jc w:val="both"/>
        <w:rPr>
          <w:rStyle w:val="Textoennegrita"/>
          <w:rFonts w:ascii="Times New Roman" w:hAnsi="Times New Roman" w:cs="Times New Roman"/>
          <w:b w:val="0"/>
          <w:sz w:val="24"/>
          <w:szCs w:val="24"/>
          <w:lang w:val="es-ES_tradnl"/>
        </w:rPr>
      </w:pPr>
      <w:r w:rsidRPr="00FA1A34">
        <w:rPr>
          <w:rStyle w:val="Textoennegrita"/>
          <w:rFonts w:ascii="Times New Roman" w:hAnsi="Times New Roman" w:cs="Times New Roman"/>
          <w:b w:val="0"/>
          <w:sz w:val="24"/>
          <w:szCs w:val="24"/>
          <w:lang w:val="es-ES_tradnl"/>
        </w:rPr>
        <w:t>- 051-0001829-4 (EUROS).</w:t>
      </w:r>
    </w:p>
    <w:p w14:paraId="128ECDF7" w14:textId="77777777" w:rsidR="001C2F6B" w:rsidRPr="007F34CF" w:rsidRDefault="001C2F6B" w:rsidP="001C2F6B">
      <w:pPr>
        <w:spacing w:line="360" w:lineRule="auto"/>
        <w:jc w:val="both"/>
        <w:rPr>
          <w:rFonts w:ascii="Times New Roman" w:hAnsi="Times New Roman"/>
          <w:b/>
          <w:bCs/>
          <w:sz w:val="24"/>
          <w:szCs w:val="24"/>
          <w:lang w:val="es-ES_tradnl"/>
        </w:rPr>
      </w:pPr>
      <w:r w:rsidRPr="007F34CF">
        <w:rPr>
          <w:rStyle w:val="Textoennegrita"/>
          <w:rFonts w:ascii="Times New Roman" w:hAnsi="Times New Roman" w:cs="Times New Roman"/>
          <w:b w:val="0"/>
          <w:sz w:val="24"/>
          <w:szCs w:val="24"/>
          <w:lang w:val="es-ES_tradnl"/>
        </w:rPr>
        <w:t>Enviar ficha de depósito escaneada a encuentroriie@pucv.cl</w:t>
      </w:r>
    </w:p>
    <w:p w14:paraId="0B80318F" w14:textId="77777777" w:rsidR="001C2F6B" w:rsidRDefault="001C2F6B" w:rsidP="001C2F6B">
      <w:pPr>
        <w:spacing w:after="0"/>
        <w:jc w:val="both"/>
        <w:rPr>
          <w:rStyle w:val="Textoennegrita"/>
          <w:rFonts w:ascii="Times New Roman" w:hAnsi="Times New Roman" w:cs="Times New Roman"/>
          <w:b w:val="0"/>
          <w:sz w:val="24"/>
          <w:szCs w:val="24"/>
          <w:lang w:val="es-ES_tradnl"/>
        </w:rPr>
      </w:pPr>
      <w:r w:rsidRPr="00FA1A34">
        <w:rPr>
          <w:rFonts w:ascii="Times New Roman" w:hAnsi="Times New Roman" w:cs="Times New Roman"/>
          <w:bCs/>
          <w:sz w:val="24"/>
          <w:szCs w:val="24"/>
          <w:lang w:val="es-ES_tradnl"/>
        </w:rPr>
        <w:t xml:space="preserve">Nota: La persona natural y/o jurídica que envía la transferencia, debe indicar expresamente, a su Banco al momento de realizar dicha operación, que asumirá los costos de envío, ya que de otra forma, ese monto se descuenta por parte del Banco en Chile.  </w:t>
      </w:r>
    </w:p>
    <w:p w14:paraId="4FF9F099" w14:textId="77777777" w:rsidR="001C2F6B" w:rsidRDefault="001C2F6B" w:rsidP="001C2F6B">
      <w:pPr>
        <w:spacing w:after="0" w:line="360" w:lineRule="auto"/>
        <w:jc w:val="both"/>
        <w:rPr>
          <w:rStyle w:val="Textoennegrita"/>
          <w:rFonts w:ascii="Times New Roman" w:hAnsi="Times New Roman" w:cs="Times New Roman"/>
          <w:b w:val="0"/>
          <w:sz w:val="24"/>
          <w:szCs w:val="24"/>
          <w:lang w:val="es-ES_tradnl"/>
        </w:rPr>
      </w:pPr>
    </w:p>
    <w:p w14:paraId="428FF985" w14:textId="77777777" w:rsidR="001C2F6B" w:rsidRPr="007F34CF" w:rsidRDefault="001C2F6B" w:rsidP="001C2F6B">
      <w:pPr>
        <w:pStyle w:val="Prrafodelista"/>
        <w:numPr>
          <w:ilvl w:val="0"/>
          <w:numId w:val="4"/>
        </w:numPr>
        <w:spacing w:line="360" w:lineRule="auto"/>
        <w:jc w:val="both"/>
        <w:rPr>
          <w:rFonts w:ascii="Times New Roman" w:hAnsi="Times New Roman"/>
          <w:b/>
          <w:bCs/>
          <w:sz w:val="24"/>
          <w:szCs w:val="24"/>
          <w:lang w:val="es-ES_tradnl"/>
        </w:rPr>
      </w:pPr>
      <w:r w:rsidRPr="007F34CF">
        <w:rPr>
          <w:rFonts w:ascii="Times New Roman" w:hAnsi="Times New Roman"/>
          <w:b/>
          <w:bCs/>
          <w:sz w:val="24"/>
          <w:szCs w:val="24"/>
          <w:lang w:val="es-ES_tradnl"/>
        </w:rPr>
        <w:t>Los participantes de países donde haya representantes de la RIIE deben contactarlos para que</w:t>
      </w:r>
      <w:r>
        <w:rPr>
          <w:rFonts w:ascii="Times New Roman" w:hAnsi="Times New Roman"/>
          <w:b/>
          <w:bCs/>
          <w:sz w:val="24"/>
          <w:szCs w:val="24"/>
          <w:lang w:val="es-ES_tradnl"/>
        </w:rPr>
        <w:t xml:space="preserve"> paguen directamente con ellos, o ellos les informarán su modo de pago. </w:t>
      </w:r>
    </w:p>
    <w:p w14:paraId="28643849" w14:textId="77777777" w:rsidR="001C2F6B" w:rsidRDefault="001C2F6B" w:rsidP="001C2F6B">
      <w:pPr>
        <w:spacing w:after="0" w:line="360" w:lineRule="auto"/>
        <w:jc w:val="both"/>
        <w:rPr>
          <w:rFonts w:ascii="Times New Roman" w:hAnsi="Times New Roman" w:cs="Times New Roman"/>
          <w:b/>
          <w:bCs/>
          <w:sz w:val="24"/>
          <w:szCs w:val="24"/>
          <w:lang w:val="es-ES_tradnl"/>
        </w:rPr>
      </w:pPr>
    </w:p>
    <w:p w14:paraId="27D0219C" w14:textId="77777777" w:rsidR="001C2F6B" w:rsidRPr="007F34CF" w:rsidRDefault="001C2F6B" w:rsidP="001C2F6B">
      <w:pPr>
        <w:pStyle w:val="Prrafodelista"/>
        <w:numPr>
          <w:ilvl w:val="0"/>
          <w:numId w:val="4"/>
        </w:numPr>
        <w:spacing w:line="360" w:lineRule="auto"/>
        <w:jc w:val="both"/>
        <w:rPr>
          <w:rFonts w:ascii="Times New Roman" w:hAnsi="Times New Roman"/>
          <w:b/>
          <w:bCs/>
          <w:sz w:val="24"/>
          <w:szCs w:val="24"/>
          <w:lang w:val="es-ES_tradnl"/>
        </w:rPr>
      </w:pPr>
      <w:r w:rsidRPr="007F34CF">
        <w:rPr>
          <w:rFonts w:ascii="Times New Roman" w:hAnsi="Times New Roman"/>
          <w:b/>
          <w:bCs/>
          <w:sz w:val="24"/>
          <w:szCs w:val="24"/>
          <w:lang w:val="es-ES_tradnl"/>
        </w:rPr>
        <w:t xml:space="preserve">Los participantes de México deberán hacer transferencia bancaria o depósito a </w:t>
      </w:r>
    </w:p>
    <w:p w14:paraId="76A63662" w14:textId="77777777" w:rsidR="001C2F6B" w:rsidRPr="00CB3470" w:rsidRDefault="001C2F6B" w:rsidP="001C2F6B">
      <w:pPr>
        <w:spacing w:after="0" w:line="240" w:lineRule="auto"/>
        <w:rPr>
          <w:rFonts w:eastAsia="Times New Roman" w:cs="Times New Roman"/>
          <w:lang w:eastAsia="es-MX"/>
        </w:rPr>
      </w:pPr>
      <w:r>
        <w:rPr>
          <w:rFonts w:eastAsia="Times New Roman" w:cs="Times New Roman"/>
          <w:lang w:eastAsia="es-MX"/>
        </w:rPr>
        <w:t xml:space="preserve">BANCO: </w:t>
      </w:r>
      <w:r w:rsidRPr="00CB3470">
        <w:rPr>
          <w:rFonts w:eastAsia="Times New Roman" w:cs="Times New Roman"/>
          <w:lang w:eastAsia="es-MX"/>
        </w:rPr>
        <w:t>BANORTE</w:t>
      </w:r>
    </w:p>
    <w:p w14:paraId="61815033" w14:textId="77777777" w:rsidR="001C2F6B" w:rsidRPr="00CB3470" w:rsidRDefault="001C2F6B" w:rsidP="001C2F6B">
      <w:pPr>
        <w:spacing w:after="0" w:line="240" w:lineRule="auto"/>
        <w:rPr>
          <w:rFonts w:eastAsia="Times New Roman" w:cs="Times New Roman"/>
          <w:lang w:eastAsia="es-MX"/>
        </w:rPr>
      </w:pPr>
      <w:proofErr w:type="gramStart"/>
      <w:r w:rsidRPr="00CB3470">
        <w:rPr>
          <w:rFonts w:eastAsia="Times New Roman" w:cs="Times New Roman"/>
          <w:lang w:eastAsia="es-MX"/>
        </w:rPr>
        <w:t>a</w:t>
      </w:r>
      <w:proofErr w:type="gramEnd"/>
      <w:r w:rsidRPr="00CB3470">
        <w:rPr>
          <w:rFonts w:eastAsia="Times New Roman" w:cs="Times New Roman"/>
          <w:lang w:eastAsia="es-MX"/>
        </w:rPr>
        <w:t xml:space="preserve"> nombre de </w:t>
      </w:r>
      <w:r>
        <w:rPr>
          <w:rFonts w:eastAsia="Times New Roman" w:cs="Times New Roman"/>
          <w:lang w:eastAsia="es-MX"/>
        </w:rPr>
        <w:tab/>
      </w:r>
      <w:r>
        <w:rPr>
          <w:rFonts w:eastAsia="Times New Roman" w:cs="Times New Roman"/>
          <w:lang w:eastAsia="es-MX"/>
        </w:rPr>
        <w:tab/>
      </w:r>
      <w:r w:rsidRPr="00CB3470">
        <w:rPr>
          <w:rFonts w:eastAsia="Times New Roman" w:cs="Times New Roman"/>
          <w:lang w:eastAsia="es-MX"/>
        </w:rPr>
        <w:t xml:space="preserve">Julieta Alicia Alvarado </w:t>
      </w:r>
      <w:proofErr w:type="spellStart"/>
      <w:r w:rsidRPr="00CB3470">
        <w:rPr>
          <w:rFonts w:eastAsia="Times New Roman" w:cs="Times New Roman"/>
          <w:lang w:eastAsia="es-MX"/>
        </w:rPr>
        <w:t>Affantranger</w:t>
      </w:r>
      <w:proofErr w:type="spellEnd"/>
    </w:p>
    <w:p w14:paraId="38EEA572" w14:textId="77777777" w:rsidR="001C2F6B" w:rsidRPr="00CB3470" w:rsidRDefault="001C2F6B" w:rsidP="001C2F6B">
      <w:pPr>
        <w:spacing w:after="0" w:line="240" w:lineRule="auto"/>
        <w:rPr>
          <w:rFonts w:eastAsia="Times New Roman" w:cs="Times New Roman"/>
          <w:lang w:eastAsia="es-MX"/>
        </w:rPr>
      </w:pPr>
      <w:r w:rsidRPr="00CB3470">
        <w:rPr>
          <w:rFonts w:eastAsia="Times New Roman" w:cs="Times New Roman"/>
          <w:lang w:eastAsia="es-MX"/>
        </w:rPr>
        <w:t xml:space="preserve">No. de Cuenta </w:t>
      </w:r>
      <w:r>
        <w:rPr>
          <w:rFonts w:eastAsia="Times New Roman" w:cs="Times New Roman"/>
          <w:lang w:eastAsia="es-MX"/>
        </w:rPr>
        <w:tab/>
      </w:r>
      <w:r>
        <w:rPr>
          <w:rFonts w:eastAsia="Times New Roman" w:cs="Times New Roman"/>
          <w:lang w:eastAsia="es-MX"/>
        </w:rPr>
        <w:tab/>
      </w:r>
      <w:r w:rsidRPr="00CB3470">
        <w:rPr>
          <w:rFonts w:eastAsia="Times New Roman" w:cs="Times New Roman"/>
          <w:lang w:eastAsia="es-MX"/>
        </w:rPr>
        <w:t>0238126668</w:t>
      </w:r>
    </w:p>
    <w:p w14:paraId="364DD5FD" w14:textId="77777777" w:rsidR="001C2F6B" w:rsidRPr="00CB3470" w:rsidRDefault="001C2F6B" w:rsidP="001C2F6B">
      <w:pPr>
        <w:spacing w:after="0" w:line="240" w:lineRule="auto"/>
        <w:rPr>
          <w:rFonts w:eastAsia="Times New Roman" w:cs="Times New Roman"/>
          <w:lang w:eastAsia="es-MX"/>
        </w:rPr>
      </w:pPr>
      <w:r w:rsidRPr="00CB3470">
        <w:rPr>
          <w:rFonts w:eastAsia="Times New Roman" w:cs="Times New Roman"/>
          <w:lang w:eastAsia="es-MX"/>
        </w:rPr>
        <w:lastRenderedPageBreak/>
        <w:t>CLABE</w:t>
      </w:r>
      <w:r>
        <w:rPr>
          <w:rFonts w:eastAsia="Times New Roman" w:cs="Times New Roman"/>
          <w:lang w:eastAsia="es-MX"/>
        </w:rPr>
        <w:t xml:space="preserve">  </w:t>
      </w:r>
      <w:r>
        <w:rPr>
          <w:rFonts w:eastAsia="Times New Roman" w:cs="Times New Roman"/>
          <w:lang w:eastAsia="es-MX"/>
        </w:rPr>
        <w:tab/>
      </w:r>
      <w:r>
        <w:rPr>
          <w:rFonts w:eastAsia="Times New Roman" w:cs="Times New Roman"/>
          <w:lang w:eastAsia="es-MX"/>
        </w:rPr>
        <w:tab/>
      </w:r>
      <w:r w:rsidRPr="00CB3470">
        <w:rPr>
          <w:rFonts w:eastAsia="Times New Roman" w:cs="Times New Roman"/>
          <w:lang w:eastAsia="es-MX"/>
        </w:rPr>
        <w:t xml:space="preserve"> </w:t>
      </w:r>
      <w:r>
        <w:rPr>
          <w:rFonts w:eastAsia="Times New Roman" w:cs="Times New Roman"/>
          <w:lang w:eastAsia="es-MX"/>
        </w:rPr>
        <w:tab/>
      </w:r>
      <w:r w:rsidRPr="00CB3470">
        <w:rPr>
          <w:rFonts w:eastAsia="Times New Roman" w:cs="Times New Roman"/>
          <w:lang w:eastAsia="es-MX"/>
        </w:rPr>
        <w:t>072 180 00238126668 4</w:t>
      </w:r>
    </w:p>
    <w:p w14:paraId="63172100" w14:textId="77777777" w:rsidR="001C2F6B" w:rsidRDefault="001C2F6B" w:rsidP="001C2F6B">
      <w:pPr>
        <w:spacing w:line="240" w:lineRule="auto"/>
        <w:jc w:val="both"/>
      </w:pPr>
    </w:p>
    <w:p w14:paraId="0959F1E4" w14:textId="77777777" w:rsidR="001C2F6B" w:rsidRDefault="001C2F6B" w:rsidP="001C2F6B">
      <w:pPr>
        <w:spacing w:after="0" w:line="240" w:lineRule="auto"/>
        <w:jc w:val="both"/>
      </w:pPr>
      <w:r>
        <w:t xml:space="preserve">El depósito deberá realizarse en pesos mexicanos, el equivalente según el precio del dólar del día en que se realiza el depósito, por ello es muy importante que se anote el precio de venta del dólar el día que se realice el depósito pues debe anotarse en la ficha de inscripción. Posteriormente deben </w:t>
      </w:r>
      <w:proofErr w:type="gramStart"/>
      <w:r>
        <w:t>enviar</w:t>
      </w:r>
      <w:proofErr w:type="gramEnd"/>
      <w:r>
        <w:t xml:space="preserve"> la ficha de inscripción y el comprobante de transferencia escaneado al mail: r_iie@hotmail.com</w:t>
      </w:r>
    </w:p>
    <w:p w14:paraId="5AA17917" w14:textId="77777777" w:rsidR="001C2F6B" w:rsidRDefault="001C2F6B" w:rsidP="001C2F6B">
      <w:pPr>
        <w:spacing w:after="0" w:line="360" w:lineRule="auto"/>
        <w:jc w:val="both"/>
      </w:pPr>
    </w:p>
    <w:p w14:paraId="7FAF4935" w14:textId="77777777" w:rsidR="001C2F6B" w:rsidRPr="007F34CF" w:rsidRDefault="001C2F6B" w:rsidP="001C2F6B">
      <w:pPr>
        <w:spacing w:after="0" w:line="360" w:lineRule="auto"/>
        <w:jc w:val="both"/>
        <w:rPr>
          <w:rStyle w:val="Textoennegrita"/>
          <w:rFonts w:ascii="Times New Roman" w:hAnsi="Times New Roman" w:cs="Times New Roman"/>
          <w:sz w:val="24"/>
          <w:szCs w:val="24"/>
          <w:lang w:val="es-ES_tradnl"/>
        </w:rPr>
      </w:pPr>
    </w:p>
    <w:p w14:paraId="02987F01" w14:textId="77777777" w:rsidR="001C2F6B" w:rsidRPr="0045598E" w:rsidRDefault="001C2F6B" w:rsidP="001C2F6B">
      <w:pPr>
        <w:spacing w:after="0"/>
        <w:jc w:val="both"/>
        <w:rPr>
          <w:rFonts w:ascii="Calibri" w:hAnsi="Calibri"/>
          <w:lang w:val="es-ES_tradnl"/>
        </w:rPr>
      </w:pPr>
    </w:p>
    <w:p w14:paraId="16C9C34D" w14:textId="77777777" w:rsidR="00ED6597" w:rsidRPr="001C2F6B" w:rsidRDefault="00ED6597" w:rsidP="001C2F6B"/>
    <w:sectPr w:rsidR="00ED6597" w:rsidRPr="001C2F6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A2AAC" w14:textId="77777777" w:rsidR="00ED2415" w:rsidRDefault="00ED2415" w:rsidP="00D22EE3">
      <w:pPr>
        <w:spacing w:after="0" w:line="240" w:lineRule="auto"/>
      </w:pPr>
      <w:r>
        <w:separator/>
      </w:r>
    </w:p>
  </w:endnote>
  <w:endnote w:type="continuationSeparator" w:id="0">
    <w:p w14:paraId="2690537E" w14:textId="77777777" w:rsidR="00ED2415" w:rsidRDefault="00ED2415" w:rsidP="00D2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27FDF" w14:textId="0D137143" w:rsidR="0072369C" w:rsidRPr="0072369C" w:rsidRDefault="0072369C">
    <w:pPr>
      <w:pStyle w:val="Piedepgina"/>
      <w:pBdr>
        <w:top w:val="thinThickSmallGap" w:sz="24" w:space="1" w:color="622423" w:themeColor="accent2" w:themeShade="7F"/>
      </w:pBdr>
      <w:rPr>
        <w:rFonts w:asciiTheme="majorHAnsi" w:eastAsiaTheme="majorEastAsia" w:hAnsiTheme="majorHAnsi" w:cstheme="majorBidi"/>
        <w:sz w:val="8"/>
      </w:rPr>
    </w:pPr>
    <w:r>
      <w:rPr>
        <w:rFonts w:asciiTheme="majorHAnsi" w:eastAsiaTheme="majorEastAsia" w:hAnsiTheme="majorHAnsi" w:cstheme="majorBidi"/>
      </w:rPr>
      <w:t xml:space="preserve"> </w:t>
    </w:r>
    <w:r w:rsidRPr="0072369C">
      <w:rPr>
        <w:rStyle w:val="Textoennegrita"/>
        <w:rFonts w:ascii="Times New Roman" w:hAnsi="Times New Roman" w:cs="Times New Roman"/>
        <w:b w:val="0"/>
        <w:sz w:val="12"/>
        <w:lang w:val="es-ES_tradnl"/>
      </w:rPr>
      <w:t>LA RED INTERNACIONAL DE INVESTIGADORES Y PARTICIPANTES SOBRE INTEGRA</w:t>
    </w:r>
    <w:r>
      <w:rPr>
        <w:rStyle w:val="Textoennegrita"/>
        <w:rFonts w:ascii="Times New Roman" w:hAnsi="Times New Roman" w:cs="Times New Roman"/>
        <w:b w:val="0"/>
        <w:sz w:val="12"/>
        <w:lang w:val="es-ES_tradnl"/>
      </w:rPr>
      <w:t xml:space="preserve">CIÓN/INCLUSIÓN EDUCATIVA (RIIE) 2016 </w:t>
    </w:r>
    <w:r w:rsidRPr="0072369C">
      <w:rPr>
        <w:rFonts w:asciiTheme="majorHAnsi" w:eastAsiaTheme="majorEastAsia" w:hAnsiTheme="majorHAnsi" w:cstheme="majorBidi"/>
        <w:sz w:val="8"/>
      </w:rPr>
      <w:ptab w:relativeTo="margin" w:alignment="right" w:leader="none"/>
    </w:r>
    <w:r w:rsidRPr="0072369C">
      <w:rPr>
        <w:rFonts w:asciiTheme="majorHAnsi" w:eastAsiaTheme="majorEastAsia" w:hAnsiTheme="majorHAnsi" w:cstheme="majorBidi"/>
        <w:sz w:val="8"/>
        <w:lang w:val="es-ES"/>
      </w:rPr>
      <w:t xml:space="preserve">Página </w:t>
    </w:r>
    <w:r w:rsidRPr="0072369C">
      <w:rPr>
        <w:rFonts w:eastAsiaTheme="minorEastAsia"/>
        <w:sz w:val="8"/>
      </w:rPr>
      <w:fldChar w:fldCharType="begin"/>
    </w:r>
    <w:r w:rsidRPr="0072369C">
      <w:rPr>
        <w:sz w:val="8"/>
      </w:rPr>
      <w:instrText>PAGE   \* MERGEFORMAT</w:instrText>
    </w:r>
    <w:r w:rsidRPr="0072369C">
      <w:rPr>
        <w:rFonts w:eastAsiaTheme="minorEastAsia"/>
        <w:sz w:val="8"/>
      </w:rPr>
      <w:fldChar w:fldCharType="separate"/>
    </w:r>
    <w:r w:rsidR="001C2F6B" w:rsidRPr="001C2F6B">
      <w:rPr>
        <w:rFonts w:asciiTheme="majorHAnsi" w:eastAsiaTheme="majorEastAsia" w:hAnsiTheme="majorHAnsi" w:cstheme="majorBidi"/>
        <w:noProof/>
        <w:sz w:val="8"/>
        <w:lang w:val="es-ES"/>
      </w:rPr>
      <w:t>2</w:t>
    </w:r>
    <w:r w:rsidRPr="0072369C">
      <w:rPr>
        <w:rFonts w:asciiTheme="majorHAnsi" w:eastAsiaTheme="majorEastAsia" w:hAnsiTheme="majorHAnsi" w:cstheme="majorBidi"/>
        <w:sz w:val="8"/>
      </w:rPr>
      <w:fldChar w:fldCharType="end"/>
    </w:r>
  </w:p>
  <w:p w14:paraId="64F7F4D8" w14:textId="7DF77578" w:rsidR="003E2BBE" w:rsidRPr="0072369C" w:rsidRDefault="003E2BBE" w:rsidP="007236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1051B" w14:textId="77777777" w:rsidR="00ED2415" w:rsidRDefault="00ED2415" w:rsidP="00D22EE3">
      <w:pPr>
        <w:spacing w:after="0" w:line="240" w:lineRule="auto"/>
      </w:pPr>
      <w:r>
        <w:separator/>
      </w:r>
    </w:p>
  </w:footnote>
  <w:footnote w:type="continuationSeparator" w:id="0">
    <w:p w14:paraId="3A642C7D" w14:textId="77777777" w:rsidR="00ED2415" w:rsidRDefault="00ED2415" w:rsidP="00D22E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C7F2F" w14:textId="01287487" w:rsidR="00601015" w:rsidRDefault="00601015" w:rsidP="00601015">
    <w:pPr>
      <w:pStyle w:val="Encabezado"/>
      <w:jc w:val="center"/>
    </w:pPr>
    <w:r>
      <w:rPr>
        <w:noProof/>
        <w:lang w:val="es-MX" w:eastAsia="es-MX"/>
      </w:rPr>
      <w:drawing>
        <wp:inline distT="0" distB="0" distL="0" distR="0" wp14:anchorId="1F0B62D8" wp14:editId="3D6636B4">
          <wp:extent cx="1199693" cy="67238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4854" cy="67527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FC0B85"/>
    <w:multiLevelType w:val="multilevel"/>
    <w:tmpl w:val="D4927C0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DAC15AA"/>
    <w:multiLevelType w:val="hybridMultilevel"/>
    <w:tmpl w:val="EED27B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79754189"/>
    <w:multiLevelType w:val="hybridMultilevel"/>
    <w:tmpl w:val="F43073CA"/>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7A8E5F09"/>
    <w:multiLevelType w:val="hybridMultilevel"/>
    <w:tmpl w:val="338CD39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EBB"/>
    <w:rsid w:val="00006046"/>
    <w:rsid w:val="00021C65"/>
    <w:rsid w:val="00027113"/>
    <w:rsid w:val="00040B45"/>
    <w:rsid w:val="00083F42"/>
    <w:rsid w:val="000D76BF"/>
    <w:rsid w:val="000E3649"/>
    <w:rsid w:val="00107D15"/>
    <w:rsid w:val="00153250"/>
    <w:rsid w:val="001C218B"/>
    <w:rsid w:val="001C2F6B"/>
    <w:rsid w:val="002A6409"/>
    <w:rsid w:val="00322936"/>
    <w:rsid w:val="00347A24"/>
    <w:rsid w:val="00350206"/>
    <w:rsid w:val="00351DAB"/>
    <w:rsid w:val="003B47AF"/>
    <w:rsid w:val="003E2BBE"/>
    <w:rsid w:val="003E3EBB"/>
    <w:rsid w:val="003F32EB"/>
    <w:rsid w:val="00434BA5"/>
    <w:rsid w:val="0045598E"/>
    <w:rsid w:val="00524736"/>
    <w:rsid w:val="00557E78"/>
    <w:rsid w:val="005C2DAA"/>
    <w:rsid w:val="00601015"/>
    <w:rsid w:val="00611F7D"/>
    <w:rsid w:val="00614208"/>
    <w:rsid w:val="00626F7B"/>
    <w:rsid w:val="00643F49"/>
    <w:rsid w:val="006A5A97"/>
    <w:rsid w:val="006C6ED4"/>
    <w:rsid w:val="0072369C"/>
    <w:rsid w:val="007371A6"/>
    <w:rsid w:val="007F34CF"/>
    <w:rsid w:val="008E1C4A"/>
    <w:rsid w:val="00912457"/>
    <w:rsid w:val="00960E26"/>
    <w:rsid w:val="0096601D"/>
    <w:rsid w:val="009B7926"/>
    <w:rsid w:val="009D7F8F"/>
    <w:rsid w:val="00A144D7"/>
    <w:rsid w:val="00A23906"/>
    <w:rsid w:val="00A66C0B"/>
    <w:rsid w:val="00AC6334"/>
    <w:rsid w:val="00AD5DA5"/>
    <w:rsid w:val="00AE650A"/>
    <w:rsid w:val="00B1629F"/>
    <w:rsid w:val="00BC792B"/>
    <w:rsid w:val="00C05684"/>
    <w:rsid w:val="00C52B75"/>
    <w:rsid w:val="00C5667B"/>
    <w:rsid w:val="00CA056C"/>
    <w:rsid w:val="00CE2F04"/>
    <w:rsid w:val="00D01C9E"/>
    <w:rsid w:val="00D22EE3"/>
    <w:rsid w:val="00D31058"/>
    <w:rsid w:val="00D810A6"/>
    <w:rsid w:val="00DB3764"/>
    <w:rsid w:val="00DD32A4"/>
    <w:rsid w:val="00E765E8"/>
    <w:rsid w:val="00ED2415"/>
    <w:rsid w:val="00ED6597"/>
    <w:rsid w:val="00F65F7D"/>
    <w:rsid w:val="00FA1A34"/>
    <w:rsid w:val="00FD1E45"/>
    <w:rsid w:val="00FD4948"/>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ED8546"/>
  <w15:docId w15:val="{5B022777-06D8-4EC3-BF96-808692994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3EBB"/>
    <w:pPr>
      <w:spacing w:after="0" w:line="240" w:lineRule="auto"/>
      <w:ind w:left="720"/>
      <w:contextualSpacing/>
    </w:pPr>
    <w:rPr>
      <w:rFonts w:ascii="Tahoma" w:eastAsia="Times New Roman" w:hAnsi="Tahoma" w:cs="Times New Roman"/>
      <w:lang w:val="es-ES" w:eastAsia="es-ES"/>
    </w:rPr>
  </w:style>
  <w:style w:type="character" w:styleId="Textoennegrita">
    <w:name w:val="Strong"/>
    <w:basedOn w:val="Fuentedeprrafopredeter"/>
    <w:uiPriority w:val="22"/>
    <w:qFormat/>
    <w:rsid w:val="003E3EBB"/>
    <w:rPr>
      <w:b/>
      <w:bCs/>
    </w:rPr>
  </w:style>
  <w:style w:type="paragraph" w:customStyle="1" w:styleId="Default">
    <w:name w:val="Default"/>
    <w:rsid w:val="00D31058"/>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966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22E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2EE3"/>
  </w:style>
  <w:style w:type="paragraph" w:styleId="Piedepgina">
    <w:name w:val="footer"/>
    <w:basedOn w:val="Normal"/>
    <w:link w:val="PiedepginaCar"/>
    <w:uiPriority w:val="99"/>
    <w:unhideWhenUsed/>
    <w:rsid w:val="00D22E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2EE3"/>
  </w:style>
  <w:style w:type="character" w:styleId="Hipervnculo">
    <w:name w:val="Hyperlink"/>
    <w:basedOn w:val="Fuentedeprrafopredeter"/>
    <w:uiPriority w:val="99"/>
    <w:unhideWhenUsed/>
    <w:rsid w:val="00557E78"/>
    <w:rPr>
      <w:color w:val="0000FF" w:themeColor="hyperlink"/>
      <w:u w:val="single"/>
    </w:rPr>
  </w:style>
  <w:style w:type="character" w:styleId="Refdecomentario">
    <w:name w:val="annotation reference"/>
    <w:basedOn w:val="Fuentedeprrafopredeter"/>
    <w:uiPriority w:val="99"/>
    <w:semiHidden/>
    <w:unhideWhenUsed/>
    <w:rsid w:val="00912457"/>
    <w:rPr>
      <w:sz w:val="18"/>
      <w:szCs w:val="18"/>
    </w:rPr>
  </w:style>
  <w:style w:type="paragraph" w:styleId="Textocomentario">
    <w:name w:val="annotation text"/>
    <w:basedOn w:val="Normal"/>
    <w:link w:val="TextocomentarioCar"/>
    <w:uiPriority w:val="99"/>
    <w:semiHidden/>
    <w:unhideWhenUsed/>
    <w:rsid w:val="00912457"/>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912457"/>
    <w:rPr>
      <w:sz w:val="24"/>
      <w:szCs w:val="24"/>
    </w:rPr>
  </w:style>
  <w:style w:type="paragraph" w:styleId="Asuntodelcomentario">
    <w:name w:val="annotation subject"/>
    <w:basedOn w:val="Textocomentario"/>
    <w:next w:val="Textocomentario"/>
    <w:link w:val="AsuntodelcomentarioCar"/>
    <w:uiPriority w:val="99"/>
    <w:semiHidden/>
    <w:unhideWhenUsed/>
    <w:rsid w:val="00912457"/>
    <w:rPr>
      <w:b/>
      <w:bCs/>
      <w:sz w:val="20"/>
      <w:szCs w:val="20"/>
    </w:rPr>
  </w:style>
  <w:style w:type="character" w:customStyle="1" w:styleId="AsuntodelcomentarioCar">
    <w:name w:val="Asunto del comentario Car"/>
    <w:basedOn w:val="TextocomentarioCar"/>
    <w:link w:val="Asuntodelcomentario"/>
    <w:uiPriority w:val="99"/>
    <w:semiHidden/>
    <w:rsid w:val="00912457"/>
    <w:rPr>
      <w:b/>
      <w:bCs/>
      <w:sz w:val="20"/>
      <w:szCs w:val="20"/>
    </w:rPr>
  </w:style>
  <w:style w:type="paragraph" w:styleId="Textodeglobo">
    <w:name w:val="Balloon Text"/>
    <w:basedOn w:val="Normal"/>
    <w:link w:val="TextodegloboCar"/>
    <w:uiPriority w:val="99"/>
    <w:semiHidden/>
    <w:unhideWhenUsed/>
    <w:rsid w:val="00912457"/>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1245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D4D00-AD67-4B2A-B2EE-81F4D1C68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1654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Silvia L</cp:lastModifiedBy>
  <cp:revision>2</cp:revision>
  <cp:lastPrinted>2016-05-20T16:37:00Z</cp:lastPrinted>
  <dcterms:created xsi:type="dcterms:W3CDTF">2016-05-20T16:47:00Z</dcterms:created>
  <dcterms:modified xsi:type="dcterms:W3CDTF">2016-05-20T16:47:00Z</dcterms:modified>
</cp:coreProperties>
</file>